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F5AC6" w14:textId="5B8F8399" w:rsidR="00784674" w:rsidRDefault="00784674" w:rsidP="00ED23A8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CCE47D6" wp14:editId="7F7C3879">
            <wp:extent cx="5761355" cy="10915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EA12B" w14:textId="77777777" w:rsidR="00784674" w:rsidRDefault="00784674" w:rsidP="00ED23A8">
      <w:pPr>
        <w:jc w:val="center"/>
        <w:rPr>
          <w:b/>
          <w:bCs/>
          <w:sz w:val="24"/>
          <w:szCs w:val="24"/>
        </w:rPr>
      </w:pPr>
    </w:p>
    <w:p w14:paraId="12DC1DCD" w14:textId="1E3A543E" w:rsidR="00784674" w:rsidRDefault="00784674" w:rsidP="00ED23A8">
      <w:pPr>
        <w:jc w:val="center"/>
        <w:rPr>
          <w:b/>
          <w:bCs/>
          <w:sz w:val="24"/>
          <w:szCs w:val="24"/>
        </w:rPr>
      </w:pPr>
      <w:r w:rsidRPr="007846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45552" wp14:editId="396631C0">
                <wp:simplePos x="0" y="0"/>
                <wp:positionH relativeFrom="column">
                  <wp:posOffset>846455</wp:posOffset>
                </wp:positionH>
                <wp:positionV relativeFrom="paragraph">
                  <wp:posOffset>122555</wp:posOffset>
                </wp:positionV>
                <wp:extent cx="4165600" cy="336550"/>
                <wp:effectExtent l="0" t="0" r="254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9C02" w14:textId="5256AD2F" w:rsidR="00784674" w:rsidRPr="00784674" w:rsidRDefault="00784674" w:rsidP="0078467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3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Pérennisation de l’action bénévole en bibliothèque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455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6.65pt;margin-top:9.65pt;width:328pt;height:2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">
                <v:textbox>
                  <w:txbxContent>
                    <w:p w14:paraId="44629C02" w14:textId="5256AD2F" w:rsidR="00784674" w:rsidRPr="00784674" w:rsidRDefault="00784674" w:rsidP="0078467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D23A8">
                        <w:rPr>
                          <w:b/>
                          <w:bCs/>
                          <w:sz w:val="24"/>
                          <w:szCs w:val="24"/>
                        </w:rPr>
                        <w:t>Pérennisation de l’action bénévole en bibliothèque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B8B893" w14:textId="77777777" w:rsidR="00784674" w:rsidRDefault="00784674" w:rsidP="00ED23A8">
      <w:pPr>
        <w:jc w:val="center"/>
        <w:rPr>
          <w:b/>
          <w:bCs/>
          <w:sz w:val="24"/>
          <w:szCs w:val="24"/>
        </w:rPr>
      </w:pPr>
    </w:p>
    <w:p w14:paraId="2B5FCD54" w14:textId="77777777" w:rsidR="00ED23A8" w:rsidRDefault="00ED23A8" w:rsidP="00784797">
      <w:pPr>
        <w:rPr>
          <w:rFonts w:ascii="Segoe UI Emoji" w:hAnsi="Segoe UI Emoji" w:cs="Segoe UI Emoji"/>
        </w:rPr>
      </w:pPr>
    </w:p>
    <w:p w14:paraId="676CF378" w14:textId="369C3417" w:rsidR="00784797" w:rsidRPr="00930F77" w:rsidRDefault="00784797" w:rsidP="00784797">
      <w:pPr>
        <w:rPr>
          <w:u w:val="single"/>
        </w:rPr>
      </w:pPr>
      <w:r w:rsidRPr="00930F77">
        <w:rPr>
          <w:u w:val="single"/>
        </w:rPr>
        <w:t>Objectif</w:t>
      </w:r>
      <w:r w:rsidR="002A1921">
        <w:rPr>
          <w:u w:val="single"/>
        </w:rPr>
        <w:t> :</w:t>
      </w:r>
    </w:p>
    <w:p w14:paraId="59C540B2" w14:textId="77777777" w:rsidR="00784797" w:rsidRDefault="00784797" w:rsidP="00784797">
      <w:r>
        <w:t>Maintenir et renforcer l’engagement durable des bénévoles au sein d’une bibliothèque en répondant à leurs attentes de sens, de reconnaissance, et d’enrichissement personnel.</w:t>
      </w:r>
    </w:p>
    <w:p w14:paraId="7F4FE166" w14:textId="77777777" w:rsidR="00784797" w:rsidRDefault="00784797" w:rsidP="00784797"/>
    <w:p w14:paraId="3687061C" w14:textId="58CF912A" w:rsidR="00784797" w:rsidRPr="00930F77" w:rsidRDefault="00784797" w:rsidP="00784797">
      <w:pPr>
        <w:rPr>
          <w:u w:val="single"/>
        </w:rPr>
      </w:pPr>
      <w:r w:rsidRPr="00930F77">
        <w:rPr>
          <w:u w:val="single"/>
        </w:rPr>
        <w:t>Motivations des bénévoles en bibliothèque</w:t>
      </w:r>
      <w:r w:rsidR="002A1921">
        <w:rPr>
          <w:u w:val="single"/>
        </w:rPr>
        <w:t> :</w:t>
      </w:r>
    </w:p>
    <w:p w14:paraId="750223FB" w14:textId="72BC4167" w:rsidR="00784797" w:rsidRDefault="00784797" w:rsidP="00ED23A8">
      <w:pPr>
        <w:pStyle w:val="Paragraphedeliste"/>
        <w:numPr>
          <w:ilvl w:val="0"/>
          <w:numId w:val="3"/>
        </w:numPr>
      </w:pPr>
      <w:r>
        <w:t>Sentiment d’utilité</w:t>
      </w:r>
      <w:r w:rsidR="002A1921">
        <w:t> :</w:t>
      </w:r>
    </w:p>
    <w:p w14:paraId="6E2B3CC8" w14:textId="5F9512CE" w:rsidR="00784797" w:rsidRDefault="00784797" w:rsidP="00ED23A8">
      <w:pPr>
        <w:pStyle w:val="Paragraphedeliste"/>
        <w:numPr>
          <w:ilvl w:val="0"/>
          <w:numId w:val="4"/>
        </w:numPr>
      </w:pPr>
      <w:r w:rsidRPr="00784797">
        <w:t>Être impliqué dans une mission porteuse de sens.</w:t>
      </w:r>
      <w:r>
        <w:t xml:space="preserve"> : La transmission de la culture et du </w:t>
      </w:r>
      <w:proofErr w:type="gramStart"/>
      <w:r>
        <w:t>savoir</w:t>
      </w:r>
      <w:proofErr w:type="gramEnd"/>
      <w:r>
        <w:t>.</w:t>
      </w:r>
    </w:p>
    <w:p w14:paraId="075F9A20" w14:textId="4967108A" w:rsidR="00784797" w:rsidRDefault="00784797" w:rsidP="00ED23A8">
      <w:pPr>
        <w:pStyle w:val="Paragraphedeliste"/>
        <w:numPr>
          <w:ilvl w:val="0"/>
          <w:numId w:val="4"/>
        </w:numPr>
      </w:pPr>
      <w:r w:rsidRPr="00784797">
        <w:t>Contribuer au bien commun, répondre à un besoin local ou social identifié</w:t>
      </w:r>
      <w:r>
        <w:t xml:space="preserve"> comme l’accompagnement des publics parfois éloignés de la lecture (jeunes, seniors, personnes en difficulté).</w:t>
      </w:r>
    </w:p>
    <w:p w14:paraId="4CE5712E" w14:textId="15194787" w:rsidR="00784797" w:rsidRDefault="00784797" w:rsidP="00ED23A8">
      <w:pPr>
        <w:pStyle w:val="Paragraphedeliste"/>
        <w:numPr>
          <w:ilvl w:val="0"/>
          <w:numId w:val="4"/>
        </w:numPr>
      </w:pPr>
      <w:r w:rsidRPr="00784797">
        <w:t>Ressentir que son action a un impact concret</w:t>
      </w:r>
      <w:r>
        <w:t> : l'accès à l’information, au plaisir de lire, à l’autonomie.</w:t>
      </w:r>
    </w:p>
    <w:p w14:paraId="1933C569" w14:textId="77777777" w:rsidR="00784797" w:rsidRDefault="00784797" w:rsidP="00784797"/>
    <w:p w14:paraId="7228FC7F" w14:textId="3D5D45E8" w:rsidR="00784797" w:rsidRDefault="00784797" w:rsidP="00ED23A8">
      <w:pPr>
        <w:pStyle w:val="Paragraphedeliste"/>
        <w:numPr>
          <w:ilvl w:val="0"/>
          <w:numId w:val="3"/>
        </w:numPr>
      </w:pPr>
      <w:r>
        <w:t>Reconnaissance</w:t>
      </w:r>
      <w:r w:rsidR="002A1921">
        <w:t> :</w:t>
      </w:r>
    </w:p>
    <w:p w14:paraId="296B8C8C" w14:textId="750D3A6A" w:rsidR="00784797" w:rsidRDefault="00784797" w:rsidP="00ED23A8">
      <w:pPr>
        <w:pStyle w:val="Paragraphedeliste"/>
        <w:numPr>
          <w:ilvl w:val="0"/>
          <w:numId w:val="4"/>
        </w:numPr>
      </w:pPr>
      <w:r>
        <w:t>Des usagers</w:t>
      </w:r>
      <w:r w:rsidR="00784674">
        <w:t> :</w:t>
      </w:r>
      <w:r>
        <w:t xml:space="preserve"> remerciements des lecteurs, témoignages, sourire, liens humains créés dans le quotidien.</w:t>
      </w:r>
    </w:p>
    <w:p w14:paraId="5B211B6C" w14:textId="410B0B34" w:rsidR="00784797" w:rsidRDefault="00784797" w:rsidP="00ED23A8">
      <w:pPr>
        <w:pStyle w:val="Paragraphedeliste"/>
        <w:numPr>
          <w:ilvl w:val="0"/>
          <w:numId w:val="4"/>
        </w:numPr>
      </w:pPr>
      <w:r>
        <w:t>Des élus / responsables</w:t>
      </w:r>
      <w:r w:rsidR="00784674">
        <w:t> :</w:t>
      </w:r>
      <w:r>
        <w:t xml:space="preserve"> valorisation dans les discours officiels, distinctions, invitations aux événements culturels locaux.</w:t>
      </w:r>
    </w:p>
    <w:p w14:paraId="6A2C3C8D" w14:textId="1C37B969" w:rsidR="00784797" w:rsidRDefault="00784797" w:rsidP="00ED23A8">
      <w:pPr>
        <w:pStyle w:val="Paragraphedeliste"/>
        <w:numPr>
          <w:ilvl w:val="0"/>
          <w:numId w:val="4"/>
        </w:numPr>
      </w:pPr>
      <w:r>
        <w:t>Du personnel de la bibliothèque</w:t>
      </w:r>
      <w:r w:rsidR="00784674">
        <w:t> :</w:t>
      </w:r>
      <w:r>
        <w:t xml:space="preserve"> écoute, valorisation, confiance, </w:t>
      </w:r>
      <w:r w:rsidRPr="00784797">
        <w:t>intégration dans les prises de décision</w:t>
      </w:r>
      <w:r>
        <w:t>.</w:t>
      </w:r>
    </w:p>
    <w:p w14:paraId="3E1BD6A6" w14:textId="77777777" w:rsidR="00784797" w:rsidRDefault="00784797" w:rsidP="00784797"/>
    <w:p w14:paraId="4D066796" w14:textId="10F875B5" w:rsidR="00784797" w:rsidRDefault="00784797" w:rsidP="00ED23A8">
      <w:pPr>
        <w:pStyle w:val="Paragraphedeliste"/>
        <w:numPr>
          <w:ilvl w:val="0"/>
          <w:numId w:val="3"/>
        </w:numPr>
      </w:pPr>
      <w:r>
        <w:t>Enrichissement personnel</w:t>
      </w:r>
      <w:r w:rsidR="002A1921">
        <w:t> :</w:t>
      </w:r>
    </w:p>
    <w:p w14:paraId="09C0B1B3" w14:textId="4B289AEF" w:rsidR="00784797" w:rsidRDefault="00784797" w:rsidP="00ED23A8">
      <w:pPr>
        <w:pStyle w:val="Paragraphedeliste"/>
        <w:numPr>
          <w:ilvl w:val="0"/>
          <w:numId w:val="4"/>
        </w:numPr>
      </w:pPr>
      <w:r>
        <w:t>Découverte de nouvelles œuvres, de nouveaux genres littéraires.</w:t>
      </w:r>
    </w:p>
    <w:p w14:paraId="4EC83F83" w14:textId="6DB1677A" w:rsidR="00784797" w:rsidRDefault="00784797" w:rsidP="00ED23A8">
      <w:pPr>
        <w:pStyle w:val="Paragraphedeliste"/>
        <w:numPr>
          <w:ilvl w:val="0"/>
          <w:numId w:val="4"/>
        </w:numPr>
      </w:pPr>
      <w:r>
        <w:t>Acquisition de compétences</w:t>
      </w:r>
      <w:r w:rsidR="00784674">
        <w:t> :</w:t>
      </w:r>
      <w:r>
        <w:t xml:space="preserve"> accueil, animation d’ateliers, classement, communication, informatique.</w:t>
      </w:r>
    </w:p>
    <w:p w14:paraId="7A7298EF" w14:textId="2AE284A2" w:rsidR="00784797" w:rsidRDefault="00784797" w:rsidP="00ED23A8">
      <w:pPr>
        <w:pStyle w:val="Paragraphedeliste"/>
        <w:numPr>
          <w:ilvl w:val="0"/>
          <w:numId w:val="4"/>
        </w:numPr>
      </w:pPr>
      <w:r>
        <w:t>Satisfaction de partager sa passion pour la lecture.</w:t>
      </w:r>
    </w:p>
    <w:p w14:paraId="5D860B61" w14:textId="564A54E0" w:rsidR="00784797" w:rsidRDefault="00784797" w:rsidP="00ED23A8">
      <w:pPr>
        <w:pStyle w:val="Paragraphedeliste"/>
        <w:numPr>
          <w:ilvl w:val="0"/>
          <w:numId w:val="4"/>
        </w:numPr>
      </w:pPr>
      <w:r>
        <w:t>Développement du lien social dans un cadre calme, structurant et convivial.</w:t>
      </w:r>
    </w:p>
    <w:p w14:paraId="7A6F7422" w14:textId="6E510EA4" w:rsidR="00784797" w:rsidRDefault="00784797" w:rsidP="00ED23A8">
      <w:pPr>
        <w:pStyle w:val="Paragraphedeliste"/>
        <w:numPr>
          <w:ilvl w:val="0"/>
          <w:numId w:val="4"/>
        </w:numPr>
      </w:pPr>
      <w:r w:rsidRPr="00784797">
        <w:t>Développer la confiance en soi.</w:t>
      </w:r>
    </w:p>
    <w:p w14:paraId="46D421B6" w14:textId="6D09ACE8" w:rsidR="00784797" w:rsidRDefault="00784797" w:rsidP="00ED23A8">
      <w:pPr>
        <w:pStyle w:val="Paragraphedeliste"/>
        <w:numPr>
          <w:ilvl w:val="0"/>
          <w:numId w:val="4"/>
        </w:numPr>
      </w:pPr>
      <w:r w:rsidRPr="00784797">
        <w:t>Valorisation dans le parcours personnel ou professionnel (</w:t>
      </w:r>
      <w:r w:rsidR="00ED23A8">
        <w:t xml:space="preserve">dans son </w:t>
      </w:r>
      <w:r w:rsidRPr="00784797">
        <w:t xml:space="preserve">CV, </w:t>
      </w:r>
      <w:r w:rsidR="00ED23A8">
        <w:t>auxiliaire de Bibliothèque)</w:t>
      </w:r>
      <w:r w:rsidRPr="00784797">
        <w:t>.</w:t>
      </w:r>
    </w:p>
    <w:p w14:paraId="4A03D108" w14:textId="5C2BE10A" w:rsidR="00930F77" w:rsidRDefault="00930F77">
      <w:r>
        <w:br w:type="page"/>
      </w:r>
    </w:p>
    <w:p w14:paraId="1A653186" w14:textId="77777777" w:rsidR="00784797" w:rsidRDefault="00784797" w:rsidP="00784797"/>
    <w:p w14:paraId="20C72BC6" w14:textId="18B9EE8B" w:rsidR="00784797" w:rsidRPr="00930F77" w:rsidRDefault="00784797" w:rsidP="00784797">
      <w:pPr>
        <w:rPr>
          <w:u w:val="single"/>
        </w:rPr>
      </w:pPr>
      <w:r w:rsidRPr="00930F77">
        <w:rPr>
          <w:u w:val="single"/>
        </w:rPr>
        <w:t>Conditions de la pérennisation de l’engagement</w:t>
      </w:r>
      <w:r w:rsidR="00784674">
        <w:rPr>
          <w:u w:val="single"/>
        </w:rPr>
        <w:t> :</w:t>
      </w:r>
      <w:r w:rsidR="00930F77" w:rsidRPr="00930F77">
        <w:rPr>
          <w:u w:val="single"/>
        </w:rPr>
        <w:t xml:space="preserve"> Des actions concrètes.</w:t>
      </w:r>
    </w:p>
    <w:p w14:paraId="4BC706A1" w14:textId="77777777" w:rsidR="00784797" w:rsidRDefault="00784797" w:rsidP="00784797"/>
    <w:p w14:paraId="3DEA96D8" w14:textId="09C32164" w:rsidR="00784797" w:rsidRDefault="00784797" w:rsidP="00B56281">
      <w:pPr>
        <w:pStyle w:val="Paragraphedeliste"/>
        <w:numPr>
          <w:ilvl w:val="0"/>
          <w:numId w:val="4"/>
        </w:numPr>
      </w:pPr>
      <w:r>
        <w:t xml:space="preserve">Définir clairement les rôles </w:t>
      </w:r>
      <w:r w:rsidR="00387E29">
        <w:t xml:space="preserve">et les </w:t>
      </w:r>
      <w:r w:rsidR="00B56281">
        <w:t>objectifs</w:t>
      </w:r>
      <w:r w:rsidR="00784674">
        <w:t> :</w:t>
      </w:r>
      <w:r w:rsidR="00387E29">
        <w:t xml:space="preserve"> </w:t>
      </w:r>
      <w:r>
        <w:t>Ex</w:t>
      </w:r>
      <w:r w:rsidR="002A1921">
        <w:t>emple</w:t>
      </w:r>
      <w:r w:rsidR="00784674">
        <w:t> :</w:t>
      </w:r>
      <w:r>
        <w:t xml:space="preserve"> accueil, rangement, lecture à voix haute, aide au numérique, animation d’un club lecture...</w:t>
      </w:r>
    </w:p>
    <w:p w14:paraId="69F198CA" w14:textId="517777D2" w:rsidR="00784797" w:rsidRDefault="00784797" w:rsidP="00930F77">
      <w:pPr>
        <w:pStyle w:val="Paragraphedeliste"/>
        <w:numPr>
          <w:ilvl w:val="0"/>
          <w:numId w:val="4"/>
        </w:numPr>
      </w:pPr>
      <w:r>
        <w:t>Adapter la mission aux envies</w:t>
      </w:r>
      <w:r w:rsidR="007D79A6">
        <w:t xml:space="preserve">, </w:t>
      </w:r>
      <w:r>
        <w:t xml:space="preserve">compétences </w:t>
      </w:r>
      <w:r w:rsidR="007D79A6">
        <w:t xml:space="preserve">et </w:t>
      </w:r>
      <w:r w:rsidR="00387E29" w:rsidRPr="00387E29">
        <w:t>disponibilités</w:t>
      </w:r>
      <w:r w:rsidR="007D79A6">
        <w:t xml:space="preserve"> de chacun</w:t>
      </w:r>
      <w:r>
        <w:t>.</w:t>
      </w:r>
    </w:p>
    <w:p w14:paraId="5858484E" w14:textId="61F01F61" w:rsidR="00784797" w:rsidRDefault="00784797" w:rsidP="00930F77">
      <w:pPr>
        <w:pStyle w:val="Paragraphedeliste"/>
        <w:numPr>
          <w:ilvl w:val="0"/>
          <w:numId w:val="4"/>
        </w:numPr>
      </w:pPr>
      <w:r>
        <w:t xml:space="preserve">Assurer un accompagnement </w:t>
      </w:r>
      <w:r w:rsidR="00387E29">
        <w:t xml:space="preserve">rassurant, individualisé et </w:t>
      </w:r>
      <w:r>
        <w:t>régulier</w:t>
      </w:r>
      <w:r w:rsidR="00784674">
        <w:t> :</w:t>
      </w:r>
    </w:p>
    <w:p w14:paraId="59514143" w14:textId="1DB89E1B" w:rsidR="00784797" w:rsidRDefault="00387E29" w:rsidP="00930F77">
      <w:pPr>
        <w:pStyle w:val="Paragraphedeliste"/>
        <w:numPr>
          <w:ilvl w:val="0"/>
          <w:numId w:val="4"/>
        </w:numPr>
      </w:pPr>
      <w:r>
        <w:t>F</w:t>
      </w:r>
      <w:r w:rsidR="00784797">
        <w:t>ormations internes</w:t>
      </w:r>
      <w:r>
        <w:t>, tutorat, moments de partage d’expérience</w:t>
      </w:r>
      <w:r w:rsidR="00784674">
        <w:t> :</w:t>
      </w:r>
      <w:r w:rsidR="00784797">
        <w:t xml:space="preserve"> logiciel de gestion, animation de groupes, médiation culturelle.</w:t>
      </w:r>
    </w:p>
    <w:p w14:paraId="750B531F" w14:textId="6946FA68" w:rsidR="00784797" w:rsidRDefault="00784797" w:rsidP="00930F77">
      <w:pPr>
        <w:pStyle w:val="Paragraphedeliste"/>
        <w:numPr>
          <w:ilvl w:val="0"/>
          <w:numId w:val="4"/>
        </w:numPr>
      </w:pPr>
      <w:r>
        <w:t>Points d’échange réguliers avec le personnel.</w:t>
      </w:r>
    </w:p>
    <w:p w14:paraId="0835444C" w14:textId="18AA9270" w:rsidR="00784797" w:rsidRDefault="00784797" w:rsidP="00930F77">
      <w:pPr>
        <w:pStyle w:val="Paragraphedeliste"/>
        <w:numPr>
          <w:ilvl w:val="0"/>
          <w:numId w:val="4"/>
        </w:numPr>
      </w:pPr>
      <w:r>
        <w:t>Valoriser les bénévoles</w:t>
      </w:r>
      <w:r w:rsidR="00784674">
        <w:t> :</w:t>
      </w:r>
      <w:r w:rsidR="00387E29">
        <w:t xml:space="preserve"> </w:t>
      </w:r>
      <w:r>
        <w:t>Fêtes annuelles, mots de remerciement, mise en avant dans les newsletters.</w:t>
      </w:r>
    </w:p>
    <w:p w14:paraId="08F00945" w14:textId="2CCDA185" w:rsidR="00784797" w:rsidRDefault="00387E29" w:rsidP="00930F77">
      <w:pPr>
        <w:pStyle w:val="Paragraphedeliste"/>
        <w:numPr>
          <w:ilvl w:val="0"/>
          <w:numId w:val="4"/>
        </w:numPr>
      </w:pPr>
      <w:r w:rsidRPr="00387E29">
        <w:t>Valorisation institutionnelle</w:t>
      </w:r>
      <w:r w:rsidR="00784674">
        <w:t> :</w:t>
      </w:r>
      <w:r w:rsidR="00930F77">
        <w:t xml:space="preserve"> </w:t>
      </w:r>
      <w:r w:rsidR="00784797">
        <w:t>Attestations de bénévolat</w:t>
      </w:r>
      <w:r>
        <w:t>, remise de diplômes, médailles.</w:t>
      </w:r>
    </w:p>
    <w:p w14:paraId="3EF61414" w14:textId="2F86CC8F" w:rsidR="00784797" w:rsidRDefault="00784797" w:rsidP="00930F77">
      <w:pPr>
        <w:pStyle w:val="Paragraphedeliste"/>
        <w:numPr>
          <w:ilvl w:val="0"/>
          <w:numId w:val="4"/>
        </w:numPr>
      </w:pPr>
      <w:r>
        <w:t>Favoriser la convivialité</w:t>
      </w:r>
      <w:r w:rsidR="00784674">
        <w:t> :</w:t>
      </w:r>
      <w:r>
        <w:t xml:space="preserve"> Temps informels</w:t>
      </w:r>
      <w:r w:rsidR="00784674">
        <w:t> :</w:t>
      </w:r>
      <w:r>
        <w:t xml:space="preserve"> cafés, goûters, lectures partagées.</w:t>
      </w:r>
    </w:p>
    <w:p w14:paraId="53B19315" w14:textId="56E8D162" w:rsidR="00784797" w:rsidRDefault="00784797" w:rsidP="00930F77">
      <w:pPr>
        <w:pStyle w:val="Paragraphedeliste"/>
        <w:numPr>
          <w:ilvl w:val="0"/>
          <w:numId w:val="4"/>
        </w:numPr>
      </w:pPr>
      <w:r>
        <w:t>Encourager les projets collectifs (expositions, semaines thématiques...).</w:t>
      </w:r>
    </w:p>
    <w:p w14:paraId="481A383D" w14:textId="5C804E12" w:rsidR="00784797" w:rsidRDefault="00784797" w:rsidP="00930F77">
      <w:pPr>
        <w:pStyle w:val="Paragraphedeliste"/>
        <w:numPr>
          <w:ilvl w:val="0"/>
          <w:numId w:val="4"/>
        </w:numPr>
      </w:pPr>
      <w:r>
        <w:t>Donner une place à l’initiative</w:t>
      </w:r>
      <w:r w:rsidR="00784674">
        <w:t xml:space="preserve"> : </w:t>
      </w:r>
      <w:r>
        <w:t>Laisser les bénévoles proposer des idées</w:t>
      </w:r>
      <w:r w:rsidR="00784674">
        <w:t> :</w:t>
      </w:r>
      <w:r>
        <w:t xml:space="preserve"> atelier contes, heure du conte, troc de livres, etc.</w:t>
      </w:r>
    </w:p>
    <w:p w14:paraId="75AEEF8A" w14:textId="032BFB18" w:rsidR="00784797" w:rsidRDefault="00784797" w:rsidP="00930F77">
      <w:pPr>
        <w:pStyle w:val="Paragraphedeliste"/>
        <w:numPr>
          <w:ilvl w:val="0"/>
          <w:numId w:val="4"/>
        </w:numPr>
      </w:pPr>
      <w:r>
        <w:t>Intégrer leurs retours dans le fonctionnement de la bibliothèque.</w:t>
      </w:r>
    </w:p>
    <w:p w14:paraId="53287CC3" w14:textId="68E7098C" w:rsidR="00784797" w:rsidRDefault="00387E29" w:rsidP="00930F77">
      <w:pPr>
        <w:pStyle w:val="Paragraphedeliste"/>
        <w:numPr>
          <w:ilvl w:val="0"/>
          <w:numId w:val="4"/>
        </w:numPr>
      </w:pPr>
      <w:r>
        <w:t>Créer un sentiment d’appartenance : intégrer dans la communauté.</w:t>
      </w:r>
    </w:p>
    <w:p w14:paraId="49B7FF58" w14:textId="77777777" w:rsidR="00387E29" w:rsidRDefault="00387E29" w:rsidP="00784797"/>
    <w:p w14:paraId="534739F4" w14:textId="1ED84BF0" w:rsidR="00784797" w:rsidRPr="00930F77" w:rsidRDefault="00784797" w:rsidP="00784797">
      <w:pPr>
        <w:rPr>
          <w:u w:val="single"/>
        </w:rPr>
      </w:pPr>
      <w:r w:rsidRPr="00930F77">
        <w:rPr>
          <w:u w:val="single"/>
        </w:rPr>
        <w:t>Pourquoi c’est stratégique pour la bibliothèque ?</w:t>
      </w:r>
    </w:p>
    <w:p w14:paraId="6A0AC2BC" w14:textId="2C85EA56" w:rsidR="007D79A6" w:rsidRDefault="007D79A6" w:rsidP="00784797"/>
    <w:p w14:paraId="287BB185" w14:textId="30FA51E2" w:rsidR="007D79A6" w:rsidRDefault="007D79A6" w:rsidP="00ED23A8">
      <w:pPr>
        <w:pStyle w:val="Paragraphedeliste"/>
        <w:numPr>
          <w:ilvl w:val="0"/>
          <w:numId w:val="1"/>
        </w:numPr>
      </w:pPr>
      <w:r w:rsidRPr="007D79A6">
        <w:t>Fidéliser les bénévoles expérimentés</w:t>
      </w:r>
      <w:r w:rsidR="00ED23A8">
        <w:t xml:space="preserve"> (limiter le turn-over)</w:t>
      </w:r>
      <w:r w:rsidR="002A1921">
        <w:t>.</w:t>
      </w:r>
    </w:p>
    <w:p w14:paraId="0FC7A02B" w14:textId="480B58DC" w:rsidR="00ED23A8" w:rsidRDefault="00ED23A8" w:rsidP="00ED23A8">
      <w:pPr>
        <w:pStyle w:val="Paragraphedeliste"/>
        <w:numPr>
          <w:ilvl w:val="0"/>
          <w:numId w:val="1"/>
        </w:numPr>
      </w:pPr>
      <w:r w:rsidRPr="00ED23A8">
        <w:t>Garantir la qualité et la continuité du service rendu au public</w:t>
      </w:r>
      <w:r w:rsidR="00784674">
        <w:t> :</w:t>
      </w:r>
      <w:r w:rsidRPr="00ED23A8">
        <w:t xml:space="preserve"> une bibliothèque vivante, accueillante, et humaine.</w:t>
      </w:r>
    </w:p>
    <w:p w14:paraId="6E871BCE" w14:textId="04D9B46B" w:rsidR="00784797" w:rsidRDefault="00784797" w:rsidP="00ED23A8">
      <w:pPr>
        <w:pStyle w:val="Paragraphedeliste"/>
        <w:numPr>
          <w:ilvl w:val="0"/>
          <w:numId w:val="1"/>
        </w:numPr>
      </w:pPr>
      <w:r>
        <w:t>Maintenir une offre de services élargie malgré les contraintes budgétaires.</w:t>
      </w:r>
    </w:p>
    <w:p w14:paraId="327509C7" w14:textId="387B7D8D" w:rsidR="00ED23A8" w:rsidRDefault="00ED23A8" w:rsidP="00ED23A8">
      <w:pPr>
        <w:pStyle w:val="Paragraphedeliste"/>
        <w:numPr>
          <w:ilvl w:val="0"/>
          <w:numId w:val="1"/>
        </w:numPr>
      </w:pPr>
      <w:r w:rsidRPr="00ED23A8">
        <w:t>Favoriser une image positive de la collectivité.</w:t>
      </w:r>
    </w:p>
    <w:sectPr w:rsidR="00ED23A8" w:rsidSect="0078467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C1C35"/>
    <w:multiLevelType w:val="hybridMultilevel"/>
    <w:tmpl w:val="A4B64660"/>
    <w:lvl w:ilvl="0" w:tplc="B68A62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94FEF"/>
    <w:multiLevelType w:val="hybridMultilevel"/>
    <w:tmpl w:val="9050BCB0"/>
    <w:lvl w:ilvl="0" w:tplc="21F03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D7034"/>
    <w:multiLevelType w:val="hybridMultilevel"/>
    <w:tmpl w:val="B27CD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E7F9E"/>
    <w:multiLevelType w:val="hybridMultilevel"/>
    <w:tmpl w:val="42A63758"/>
    <w:lvl w:ilvl="0" w:tplc="13A4D19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97"/>
    <w:rsid w:val="002A1921"/>
    <w:rsid w:val="002B6C3A"/>
    <w:rsid w:val="002D416F"/>
    <w:rsid w:val="00387E29"/>
    <w:rsid w:val="00784674"/>
    <w:rsid w:val="00784797"/>
    <w:rsid w:val="007D79A6"/>
    <w:rsid w:val="00930F77"/>
    <w:rsid w:val="009B5203"/>
    <w:rsid w:val="00B56281"/>
    <w:rsid w:val="00ED23A8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77A7E6"/>
  <w15:chartTrackingRefBased/>
  <w15:docId w15:val="{44463076-15AA-4AA2-BE64-C8D644D8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CD08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LECLERE Mickael</dc:creator>
  <cp:keywords/>
  <dc:description/>
  <cp:lastModifiedBy>LECLERE Mickael</cp:lastModifiedBy>
  <cp:revision>3</cp:revision>
  <cp:lastPrinted>2025-09-08T10:10:00Z</cp:lastPrinted>
  <dcterms:created xsi:type="dcterms:W3CDTF">2025-06-12T12:42:00Z</dcterms:created>
  <dcterms:modified xsi:type="dcterms:W3CDTF">2025-09-08T10:11:00Z</dcterms:modified>
</cp:coreProperties>
</file>